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B3" w:rsidRDefault="00502E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361950</wp:posOffset>
                </wp:positionV>
                <wp:extent cx="4158615" cy="82867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EC0" w:rsidRPr="00502EC0" w:rsidRDefault="00502EC0" w:rsidP="00502EC0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502EC0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Career and Technical Plan of Study</w:t>
                            </w:r>
                          </w:p>
                          <w:p w:rsidR="00502EC0" w:rsidRPr="00502EC0" w:rsidRDefault="00502EC0" w:rsidP="00502EC0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502EC0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Cluster:  HOSPITALITY AND TOURISM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28.5pt;width:327.4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">
                <v:textbox>
                  <w:txbxContent>
                    <w:p w:rsidR="00502EC0" w:rsidRPr="00502EC0" w:rsidRDefault="00502EC0" w:rsidP="00502EC0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502EC0">
                        <w:rPr>
                          <w:rFonts w:ascii="Georgia" w:hAnsi="Georgia"/>
                          <w:sz w:val="32"/>
                          <w:szCs w:val="32"/>
                        </w:rPr>
                        <w:t>Career and Technical Plan of Study</w:t>
                      </w:r>
                    </w:p>
                    <w:p w:rsidR="00502EC0" w:rsidRPr="00502EC0" w:rsidRDefault="00502EC0" w:rsidP="00502EC0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502EC0">
                        <w:rPr>
                          <w:rFonts w:ascii="Georgia" w:hAnsi="Georgia"/>
                          <w:sz w:val="32"/>
                          <w:szCs w:val="32"/>
                        </w:rPr>
                        <w:t>Cluster:  HOSPITALITY AND TOURISM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layfair Display" w:hAnsi="Playfair Display"/>
          <w:noProof/>
          <w:color w:val="000000"/>
          <w:sz w:val="28"/>
          <w:szCs w:val="28"/>
        </w:rPr>
        <w:drawing>
          <wp:inline distT="0" distB="0" distL="0" distR="0" wp14:anchorId="44CC8EFE" wp14:editId="76967F0F">
            <wp:extent cx="3305175" cy="1618687"/>
            <wp:effectExtent l="0" t="0" r="0" b="635"/>
            <wp:docPr id="1" name="Picture 1" descr="https://lh4.googleusercontent.com/oJQro9SY3WLk5-WktJKVoVcBxFvjZhKMg-akFcOM1HfNVCQMpw6XEghey_JSQRUJbB1tiqgqjewWruqhx4YiKDCVHCdI1JlopHj3y-AE6rncX27yTFwr8IVl9WVXXc0qhVcw0b8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JQro9SY3WLk5-WktJKVoVcBxFvjZhKMg-akFcOM1HfNVCQMpw6XEghey_JSQRUJbB1tiqgqjewWruqhx4YiKDCVHCdI1JlopHj3y-AE6rncX27yTFwr8IVl9WVXXc0qhVcw0b8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704" cy="164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C0" w:rsidRDefault="00502EC0"/>
    <w:p w:rsidR="00502EC0" w:rsidRDefault="00502EC0">
      <w:pPr>
        <w:rPr>
          <w:rFonts w:ascii="Georgia" w:hAnsi="Georgia"/>
        </w:rPr>
      </w:pPr>
      <w:r>
        <w:rPr>
          <w:rFonts w:ascii="Georgia" w:hAnsi="Georgia"/>
        </w:rPr>
        <w:t>Student Name:  ___________________________________</w:t>
      </w:r>
      <w:r>
        <w:rPr>
          <w:rFonts w:ascii="Georgia" w:hAnsi="Georgia"/>
        </w:rPr>
        <w:tab/>
        <w:t>Date: ______________________________________</w:t>
      </w:r>
    </w:p>
    <w:p w:rsidR="00502EC0" w:rsidRDefault="00502EC0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081"/>
        <w:gridCol w:w="3081"/>
        <w:gridCol w:w="3081"/>
        <w:gridCol w:w="3082"/>
      </w:tblGrid>
      <w:tr w:rsidR="00502EC0" w:rsidRPr="00502EC0" w:rsidTr="00502EC0">
        <w:tc>
          <w:tcPr>
            <w:tcW w:w="2065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b/>
                <w:sz w:val="24"/>
                <w:szCs w:val="24"/>
              </w:rPr>
            </w:pPr>
            <w:r w:rsidRPr="00502EC0">
              <w:rPr>
                <w:rFonts w:ascii="Georgia" w:hAnsi="Georgia"/>
                <w:b/>
                <w:sz w:val="24"/>
                <w:szCs w:val="24"/>
              </w:rPr>
              <w:t>9</w:t>
            </w:r>
            <w:r w:rsidRPr="00502EC0">
              <w:rPr>
                <w:rFonts w:ascii="Georgia" w:hAnsi="Georgia"/>
                <w:b/>
                <w:sz w:val="24"/>
                <w:szCs w:val="24"/>
                <w:vertAlign w:val="superscript"/>
              </w:rPr>
              <w:t>th</w:t>
            </w:r>
            <w:r w:rsidRPr="00502EC0">
              <w:rPr>
                <w:rFonts w:ascii="Georgia" w:hAnsi="Georgia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b/>
                <w:sz w:val="24"/>
                <w:szCs w:val="24"/>
              </w:rPr>
            </w:pPr>
            <w:r w:rsidRPr="00502EC0">
              <w:rPr>
                <w:rFonts w:ascii="Georgia" w:hAnsi="Georgia"/>
                <w:b/>
                <w:sz w:val="24"/>
                <w:szCs w:val="24"/>
              </w:rPr>
              <w:t>10</w:t>
            </w:r>
            <w:r w:rsidRPr="00502EC0">
              <w:rPr>
                <w:rFonts w:ascii="Georgia" w:hAnsi="Georgia"/>
                <w:b/>
                <w:sz w:val="24"/>
                <w:szCs w:val="24"/>
                <w:vertAlign w:val="superscript"/>
              </w:rPr>
              <w:t>th</w:t>
            </w:r>
            <w:r w:rsidRPr="00502EC0">
              <w:rPr>
                <w:rFonts w:ascii="Georgia" w:hAnsi="Georgia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b/>
                <w:sz w:val="24"/>
                <w:szCs w:val="24"/>
              </w:rPr>
            </w:pPr>
            <w:r w:rsidRPr="00502EC0">
              <w:rPr>
                <w:rFonts w:ascii="Georgia" w:hAnsi="Georgia"/>
                <w:b/>
                <w:sz w:val="24"/>
                <w:szCs w:val="24"/>
              </w:rPr>
              <w:t>11</w:t>
            </w:r>
            <w:r w:rsidRPr="00502EC0">
              <w:rPr>
                <w:rFonts w:ascii="Georgia" w:hAnsi="Georgia"/>
                <w:b/>
                <w:sz w:val="24"/>
                <w:szCs w:val="24"/>
                <w:vertAlign w:val="superscript"/>
              </w:rPr>
              <w:t>th</w:t>
            </w:r>
            <w:r w:rsidRPr="00502EC0">
              <w:rPr>
                <w:rFonts w:ascii="Georgia" w:hAnsi="Georgia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3082" w:type="dxa"/>
          </w:tcPr>
          <w:p w:rsidR="00502EC0" w:rsidRPr="00502EC0" w:rsidRDefault="00502EC0">
            <w:pPr>
              <w:rPr>
                <w:rFonts w:ascii="Georgia" w:hAnsi="Georgia"/>
                <w:b/>
                <w:sz w:val="24"/>
                <w:szCs w:val="24"/>
              </w:rPr>
            </w:pPr>
            <w:r w:rsidRPr="00502EC0">
              <w:rPr>
                <w:rFonts w:ascii="Georgia" w:hAnsi="Georgia"/>
                <w:b/>
                <w:sz w:val="24"/>
                <w:szCs w:val="24"/>
              </w:rPr>
              <w:t>12</w:t>
            </w:r>
            <w:r w:rsidRPr="00502EC0">
              <w:rPr>
                <w:rFonts w:ascii="Georgia" w:hAnsi="Georgia"/>
                <w:b/>
                <w:sz w:val="24"/>
                <w:szCs w:val="24"/>
                <w:vertAlign w:val="superscript"/>
              </w:rPr>
              <w:t>th</w:t>
            </w:r>
            <w:r w:rsidRPr="00502EC0">
              <w:rPr>
                <w:rFonts w:ascii="Georgia" w:hAnsi="Georgia"/>
                <w:b/>
                <w:sz w:val="24"/>
                <w:szCs w:val="24"/>
              </w:rPr>
              <w:t xml:space="preserve"> Grade</w:t>
            </w:r>
          </w:p>
        </w:tc>
      </w:tr>
      <w:tr w:rsidR="00502EC0" w:rsidRPr="00502EC0" w:rsidTr="00502EC0">
        <w:tc>
          <w:tcPr>
            <w:tcW w:w="2065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ELA:  English I</w:t>
            </w: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ELA: English II</w:t>
            </w:r>
          </w:p>
        </w:tc>
        <w:tc>
          <w:tcPr>
            <w:tcW w:w="3081" w:type="dxa"/>
          </w:tcPr>
          <w:p w:rsidR="00502EC0" w:rsidRPr="00502EC0" w:rsidRDefault="00502EC0" w:rsidP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ELA:  English II or  English III DC </w:t>
            </w:r>
          </w:p>
        </w:tc>
        <w:tc>
          <w:tcPr>
            <w:tcW w:w="3082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Business English, English IV or English IV DC</w:t>
            </w:r>
          </w:p>
        </w:tc>
      </w:tr>
      <w:tr w:rsidR="00502EC0" w:rsidRPr="00502EC0" w:rsidTr="00502EC0">
        <w:tc>
          <w:tcPr>
            <w:tcW w:w="2065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Math: Algebra I or Geometry</w:t>
            </w:r>
          </w:p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Math:  Geometry or Algebra II</w:t>
            </w:r>
          </w:p>
        </w:tc>
        <w:tc>
          <w:tcPr>
            <w:tcW w:w="3081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Math: Algebra II,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Precal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or __________________</w:t>
            </w:r>
          </w:p>
        </w:tc>
        <w:tc>
          <w:tcPr>
            <w:tcW w:w="3082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Math: ______________</w:t>
            </w:r>
          </w:p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__________________</w:t>
            </w:r>
          </w:p>
        </w:tc>
      </w:tr>
      <w:tr w:rsidR="00502EC0" w:rsidRPr="00502EC0" w:rsidTr="00502EC0">
        <w:tc>
          <w:tcPr>
            <w:tcW w:w="2065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Science: Biology</w:t>
            </w: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Science: Chemistry</w:t>
            </w: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Science: ____________</w:t>
            </w:r>
          </w:p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__________________</w:t>
            </w:r>
          </w:p>
        </w:tc>
        <w:tc>
          <w:tcPr>
            <w:tcW w:w="3082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Science: ____________</w:t>
            </w:r>
          </w:p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__________________</w:t>
            </w:r>
          </w:p>
        </w:tc>
      </w:tr>
      <w:tr w:rsidR="00502EC0" w:rsidRPr="00502EC0" w:rsidTr="00502EC0">
        <w:tc>
          <w:tcPr>
            <w:tcW w:w="2065" w:type="dxa"/>
          </w:tcPr>
          <w:p w:rsidR="00502EC0" w:rsidRP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History: World History</w:t>
            </w:r>
          </w:p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History – None</w:t>
            </w: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History:  U.S. History</w:t>
            </w:r>
          </w:p>
        </w:tc>
        <w:tc>
          <w:tcPr>
            <w:tcW w:w="3082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History: Government and Economics </w:t>
            </w:r>
          </w:p>
        </w:tc>
      </w:tr>
      <w:tr w:rsidR="00502EC0" w:rsidRPr="00502EC0" w:rsidTr="00502EC0">
        <w:tc>
          <w:tcPr>
            <w:tcW w:w="2065" w:type="dxa"/>
          </w:tcPr>
          <w:p w:rsidR="00502EC0" w:rsidRPr="00502EC0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PE or PE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Equiv</w:t>
            </w:r>
            <w:proofErr w:type="spellEnd"/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2" w:type="dxa"/>
          </w:tcPr>
          <w:p w:rsidR="00502EC0" w:rsidRDefault="00502E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02EC0" w:rsidRPr="00502EC0" w:rsidTr="00502EC0">
        <w:tc>
          <w:tcPr>
            <w:tcW w:w="2065" w:type="dxa"/>
          </w:tcPr>
          <w:p w:rsidR="001123C7" w:rsidRDefault="00502EC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Language</w:t>
            </w:r>
          </w:p>
        </w:tc>
        <w:tc>
          <w:tcPr>
            <w:tcW w:w="3081" w:type="dxa"/>
          </w:tcPr>
          <w:p w:rsidR="00502EC0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Level I</w:t>
            </w:r>
          </w:p>
        </w:tc>
        <w:tc>
          <w:tcPr>
            <w:tcW w:w="3081" w:type="dxa"/>
          </w:tcPr>
          <w:p w:rsidR="00502EC0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Level II</w:t>
            </w:r>
          </w:p>
        </w:tc>
        <w:tc>
          <w:tcPr>
            <w:tcW w:w="3081" w:type="dxa"/>
          </w:tcPr>
          <w:p w:rsidR="00502EC0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Level III (Optional) </w:t>
            </w:r>
          </w:p>
        </w:tc>
        <w:tc>
          <w:tcPr>
            <w:tcW w:w="3082" w:type="dxa"/>
          </w:tcPr>
          <w:p w:rsidR="00502EC0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Level IV (Optional) </w:t>
            </w:r>
          </w:p>
        </w:tc>
      </w:tr>
      <w:tr w:rsidR="001123C7" w:rsidRPr="00502EC0" w:rsidTr="00502EC0">
        <w:tc>
          <w:tcPr>
            <w:tcW w:w="2065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Speech </w:t>
            </w:r>
          </w:p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(0.5 credits)</w:t>
            </w: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2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123C7" w:rsidRPr="00502EC0" w:rsidTr="00502EC0">
        <w:tc>
          <w:tcPr>
            <w:tcW w:w="2065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Fine Art </w:t>
            </w:r>
          </w:p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(1.o credits)</w:t>
            </w: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2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123C7" w:rsidRPr="00502EC0" w:rsidTr="00502EC0">
        <w:tc>
          <w:tcPr>
            <w:tcW w:w="2065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Other Electives</w:t>
            </w:r>
          </w:p>
        </w:tc>
        <w:tc>
          <w:tcPr>
            <w:tcW w:w="3081" w:type="dxa"/>
          </w:tcPr>
          <w:p w:rsidR="001123C7" w:rsidRDefault="00F1734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BIM</w:t>
            </w: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82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123C7" w:rsidRPr="00502EC0" w:rsidTr="00502EC0">
        <w:tc>
          <w:tcPr>
            <w:tcW w:w="2065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CTE </w:t>
            </w:r>
          </w:p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Culinary Arts</w:t>
            </w:r>
          </w:p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Sequence</w:t>
            </w:r>
          </w:p>
        </w:tc>
        <w:tc>
          <w:tcPr>
            <w:tcW w:w="3081" w:type="dxa"/>
          </w:tcPr>
          <w:p w:rsidR="001123C7" w:rsidRDefault="005F239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Principles of</w:t>
            </w:r>
            <w:bookmarkStart w:id="0" w:name="_GoBack"/>
            <w:bookmarkEnd w:id="0"/>
            <w:r w:rsidR="001123C7">
              <w:rPr>
                <w:rFonts w:ascii="Georgia" w:hAnsi="Georgia"/>
                <w:sz w:val="24"/>
                <w:szCs w:val="24"/>
              </w:rPr>
              <w:t xml:space="preserve"> Hospitality and Human Services or BIM</w:t>
            </w:r>
          </w:p>
        </w:tc>
        <w:tc>
          <w:tcPr>
            <w:tcW w:w="3081" w:type="dxa"/>
          </w:tcPr>
          <w:p w:rsidR="001123C7" w:rsidRDefault="005F239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Introduction to</w:t>
            </w:r>
            <w:r w:rsidR="001123C7">
              <w:rPr>
                <w:rFonts w:ascii="Georgia" w:hAnsi="Georgia"/>
                <w:sz w:val="24"/>
                <w:szCs w:val="24"/>
              </w:rPr>
              <w:t xml:space="preserve"> Culinary Arts</w:t>
            </w:r>
          </w:p>
        </w:tc>
        <w:tc>
          <w:tcPr>
            <w:tcW w:w="3081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Culinary Arts</w:t>
            </w:r>
          </w:p>
        </w:tc>
        <w:tc>
          <w:tcPr>
            <w:tcW w:w="3082" w:type="dxa"/>
          </w:tcPr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Career Prep </w:t>
            </w:r>
          </w:p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Advanced Culinary Arts</w:t>
            </w:r>
          </w:p>
          <w:p w:rsidR="001123C7" w:rsidRDefault="001123C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Culinary Arts Practicum</w:t>
            </w:r>
          </w:p>
        </w:tc>
      </w:tr>
    </w:tbl>
    <w:p w:rsidR="00502EC0" w:rsidRPr="00502EC0" w:rsidRDefault="00502EC0">
      <w:pPr>
        <w:rPr>
          <w:rFonts w:ascii="Georgia" w:hAnsi="Georgia"/>
          <w:sz w:val="24"/>
          <w:szCs w:val="24"/>
        </w:rPr>
      </w:pPr>
    </w:p>
    <w:sectPr w:rsidR="00502EC0" w:rsidRPr="00502EC0" w:rsidSect="00502E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C0"/>
    <w:rsid w:val="001123C7"/>
    <w:rsid w:val="00502EC0"/>
    <w:rsid w:val="005F2397"/>
    <w:rsid w:val="008453B3"/>
    <w:rsid w:val="00F1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8F5E"/>
  <w15:chartTrackingRefBased/>
  <w15:docId w15:val="{20EA3E3C-CFEF-48D4-9A80-8FAF9C66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Jenkins</dc:creator>
  <cp:keywords/>
  <dc:description/>
  <cp:lastModifiedBy>Staci Jenkins</cp:lastModifiedBy>
  <cp:revision>4</cp:revision>
  <cp:lastPrinted>2017-05-23T13:47:00Z</cp:lastPrinted>
  <dcterms:created xsi:type="dcterms:W3CDTF">2017-02-15T21:24:00Z</dcterms:created>
  <dcterms:modified xsi:type="dcterms:W3CDTF">2017-05-23T13:47:00Z</dcterms:modified>
</cp:coreProperties>
</file>